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49" w:rsidRPr="000018CD" w:rsidRDefault="00EA6849" w:rsidP="000018CD">
      <w:pPr>
        <w:suppressAutoHyphens/>
        <w:spacing w:line="276" w:lineRule="auto"/>
        <w:jc w:val="both"/>
        <w:rPr>
          <w:rFonts w:cstheme="minorHAnsi"/>
          <w:i/>
        </w:rPr>
      </w:pPr>
    </w:p>
    <w:p w:rsidR="00961437" w:rsidRDefault="00D00580" w:rsidP="000018CD">
      <w:pPr>
        <w:pStyle w:val="Akapitzlist"/>
        <w:widowControl/>
        <w:autoSpaceDE/>
        <w:autoSpaceDN/>
        <w:adjustRightInd/>
        <w:spacing w:after="200" w:line="276" w:lineRule="auto"/>
        <w:jc w:val="center"/>
        <w:rPr>
          <w:rFonts w:asciiTheme="minorHAnsi" w:hAnsiTheme="minorHAnsi" w:cstheme="minorHAnsi"/>
          <w:b/>
          <w:sz w:val="22"/>
          <w:szCs w:val="22"/>
        </w:rPr>
      </w:pPr>
      <w:r w:rsidRPr="000018CD">
        <w:rPr>
          <w:rFonts w:asciiTheme="minorHAnsi" w:hAnsiTheme="minorHAnsi" w:cstheme="minorHAnsi"/>
          <w:b/>
          <w:sz w:val="22"/>
          <w:szCs w:val="22"/>
        </w:rPr>
        <w:t xml:space="preserve">Wakacje od nauki? 4 sposoby, by zachęcić dziecko </w:t>
      </w:r>
      <w:r w:rsidR="001F0F18" w:rsidRPr="000018CD">
        <w:rPr>
          <w:rFonts w:asciiTheme="minorHAnsi" w:hAnsiTheme="minorHAnsi" w:cstheme="minorHAnsi"/>
          <w:b/>
          <w:sz w:val="22"/>
          <w:szCs w:val="22"/>
        </w:rPr>
        <w:t xml:space="preserve">latem </w:t>
      </w:r>
      <w:r w:rsidRPr="000018CD">
        <w:rPr>
          <w:rFonts w:asciiTheme="minorHAnsi" w:hAnsiTheme="minorHAnsi" w:cstheme="minorHAnsi"/>
          <w:b/>
          <w:sz w:val="22"/>
          <w:szCs w:val="22"/>
        </w:rPr>
        <w:t xml:space="preserve">do </w:t>
      </w:r>
      <w:r w:rsidR="00590BE3">
        <w:rPr>
          <w:rFonts w:asciiTheme="minorHAnsi" w:hAnsiTheme="minorHAnsi" w:cstheme="minorHAnsi"/>
          <w:b/>
          <w:sz w:val="22"/>
          <w:szCs w:val="22"/>
        </w:rPr>
        <w:t>nauki języka</w:t>
      </w:r>
    </w:p>
    <w:p w:rsidR="00D278C2" w:rsidRPr="000018CD" w:rsidRDefault="00D278C2" w:rsidP="000018CD">
      <w:pPr>
        <w:pStyle w:val="Akapitzlist"/>
        <w:widowControl/>
        <w:autoSpaceDE/>
        <w:autoSpaceDN/>
        <w:adjustRightInd/>
        <w:spacing w:after="200" w:line="276" w:lineRule="auto"/>
        <w:jc w:val="center"/>
        <w:rPr>
          <w:rFonts w:asciiTheme="minorHAnsi" w:hAnsiTheme="minorHAnsi" w:cstheme="minorHAnsi"/>
          <w:b/>
          <w:sz w:val="22"/>
          <w:szCs w:val="22"/>
        </w:rPr>
      </w:pPr>
    </w:p>
    <w:p w:rsidR="00D9162F" w:rsidRPr="000018CD" w:rsidRDefault="002907DB" w:rsidP="000018CD">
      <w:pPr>
        <w:pStyle w:val="Akapitzlist"/>
        <w:widowControl/>
        <w:autoSpaceDE/>
        <w:autoSpaceDN/>
        <w:adjustRightInd/>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Nauka to ostatnia</w:t>
      </w:r>
      <w:r w:rsidR="001C36AE">
        <w:rPr>
          <w:rFonts w:asciiTheme="minorHAnsi" w:hAnsiTheme="minorHAnsi" w:cstheme="minorHAnsi"/>
          <w:b/>
          <w:sz w:val="22"/>
          <w:szCs w:val="22"/>
        </w:rPr>
        <w:t xml:space="preserve"> rzecz, o której nasze dzieci myślą w czasie wakacj</w:t>
      </w:r>
      <w:r w:rsidR="00D278C2">
        <w:rPr>
          <w:rFonts w:asciiTheme="minorHAnsi" w:hAnsiTheme="minorHAnsi" w:cstheme="minorHAnsi"/>
          <w:b/>
          <w:sz w:val="22"/>
          <w:szCs w:val="22"/>
        </w:rPr>
        <w:t>i. Z drugiej strony, wielu rodzicom zależy nam tym, by ich pociechy nie miały pr</w:t>
      </w:r>
      <w:r>
        <w:rPr>
          <w:rFonts w:asciiTheme="minorHAnsi" w:hAnsiTheme="minorHAnsi" w:cstheme="minorHAnsi"/>
          <w:b/>
          <w:sz w:val="22"/>
          <w:szCs w:val="22"/>
        </w:rPr>
        <w:t>zerwy od edukacji językowej</w:t>
      </w:r>
      <w:r w:rsidR="00D278C2">
        <w:rPr>
          <w:rFonts w:asciiTheme="minorHAnsi" w:hAnsiTheme="minorHAnsi" w:cstheme="minorHAnsi"/>
          <w:b/>
          <w:sz w:val="22"/>
          <w:szCs w:val="22"/>
        </w:rPr>
        <w:t>. W letnie dni, w tym także w czas</w:t>
      </w:r>
      <w:r>
        <w:rPr>
          <w:rFonts w:asciiTheme="minorHAnsi" w:hAnsiTheme="minorHAnsi" w:cstheme="minorHAnsi"/>
          <w:b/>
          <w:sz w:val="22"/>
          <w:szCs w:val="22"/>
        </w:rPr>
        <w:t>ie urlopu</w:t>
      </w:r>
      <w:bookmarkStart w:id="0" w:name="_GoBack"/>
      <w:bookmarkEnd w:id="0"/>
      <w:r>
        <w:rPr>
          <w:rFonts w:asciiTheme="minorHAnsi" w:hAnsiTheme="minorHAnsi" w:cstheme="minorHAnsi"/>
          <w:b/>
          <w:sz w:val="22"/>
          <w:szCs w:val="22"/>
        </w:rPr>
        <w:t xml:space="preserve">, warto przemycić </w:t>
      </w:r>
      <w:r w:rsidR="00D278C2">
        <w:rPr>
          <w:rFonts w:asciiTheme="minorHAnsi" w:hAnsiTheme="minorHAnsi" w:cstheme="minorHAnsi"/>
          <w:b/>
          <w:sz w:val="22"/>
          <w:szCs w:val="22"/>
        </w:rPr>
        <w:t xml:space="preserve">naukę języka w formie zabawy. </w:t>
      </w:r>
    </w:p>
    <w:p w:rsidR="001C36AE" w:rsidRDefault="001C36AE" w:rsidP="000018CD">
      <w:pPr>
        <w:pStyle w:val="Akapitzlist"/>
        <w:widowControl/>
        <w:autoSpaceDE/>
        <w:autoSpaceDN/>
        <w:adjustRightInd/>
        <w:spacing w:after="200" w:line="276" w:lineRule="auto"/>
        <w:jc w:val="both"/>
        <w:rPr>
          <w:rFonts w:asciiTheme="minorHAnsi" w:hAnsiTheme="minorHAnsi" w:cstheme="minorHAnsi"/>
          <w:sz w:val="22"/>
          <w:szCs w:val="22"/>
        </w:rPr>
      </w:pPr>
    </w:p>
    <w:p w:rsidR="00D9162F" w:rsidRPr="000018CD" w:rsidRDefault="00D9162F" w:rsidP="000018CD">
      <w:pPr>
        <w:pStyle w:val="Akapitzlist"/>
        <w:widowControl/>
        <w:autoSpaceDE/>
        <w:autoSpaceDN/>
        <w:adjustRightInd/>
        <w:spacing w:after="200" w:line="276" w:lineRule="auto"/>
        <w:jc w:val="both"/>
        <w:rPr>
          <w:rFonts w:asciiTheme="minorHAnsi" w:hAnsiTheme="minorHAnsi" w:cstheme="minorHAnsi"/>
          <w:sz w:val="22"/>
          <w:szCs w:val="22"/>
        </w:rPr>
      </w:pPr>
      <w:r w:rsidRPr="000018CD">
        <w:rPr>
          <w:rFonts w:asciiTheme="minorHAnsi" w:hAnsiTheme="minorHAnsi" w:cstheme="minorHAnsi"/>
          <w:sz w:val="22"/>
          <w:szCs w:val="22"/>
        </w:rPr>
        <w:t xml:space="preserve">Koniec roku szkolnego to czas, kiedy większość młodych uczniów rzuca w kąt książki i plecak, a każda zachęta do wykorzystania wolnego czasu na edukację kończy się głośnym protestem. Tymczasem, w przypadku nauki języka obcego niezwykle istotna jest systematyczność i praktyka. Jak zapewnić dziecku kontakt z angielskim w letnie dni, tak by nie był to dla niego niechciany obowiązek? </w:t>
      </w:r>
    </w:p>
    <w:p w:rsidR="00D00580" w:rsidRPr="000018CD" w:rsidRDefault="00D00580" w:rsidP="000018CD">
      <w:pPr>
        <w:pStyle w:val="Akapitzlist"/>
        <w:widowControl/>
        <w:autoSpaceDE/>
        <w:autoSpaceDN/>
        <w:adjustRightInd/>
        <w:spacing w:after="200" w:line="276" w:lineRule="auto"/>
        <w:jc w:val="both"/>
        <w:rPr>
          <w:rFonts w:asciiTheme="minorHAnsi" w:hAnsiTheme="minorHAnsi" w:cstheme="minorHAnsi"/>
          <w:b/>
          <w:sz w:val="22"/>
          <w:szCs w:val="22"/>
        </w:rPr>
      </w:pPr>
    </w:p>
    <w:p w:rsidR="00D9162F" w:rsidRPr="000018CD" w:rsidRDefault="00B15892" w:rsidP="000018CD">
      <w:pPr>
        <w:pStyle w:val="Akapitzlist"/>
        <w:widowControl/>
        <w:autoSpaceDE/>
        <w:autoSpaceDN/>
        <w:adjustRightInd/>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Praktyka w czasie urlopu</w:t>
      </w:r>
    </w:p>
    <w:p w:rsidR="00D9162F" w:rsidRPr="000018CD" w:rsidRDefault="00D01CCA" w:rsidP="000018CD">
      <w:pPr>
        <w:pStyle w:val="Akapitzlist"/>
        <w:widowControl/>
        <w:autoSpaceDE/>
        <w:autoSpaceDN/>
        <w:adjustRightInd/>
        <w:spacing w:after="200" w:line="276" w:lineRule="auto"/>
        <w:jc w:val="both"/>
        <w:rPr>
          <w:rFonts w:asciiTheme="minorHAnsi" w:hAnsiTheme="minorHAnsi" w:cstheme="minorHAnsi"/>
          <w:sz w:val="22"/>
          <w:szCs w:val="22"/>
        </w:rPr>
      </w:pPr>
      <w:r w:rsidRPr="000018CD">
        <w:rPr>
          <w:rFonts w:asciiTheme="minorHAnsi" w:hAnsiTheme="minorHAnsi" w:cstheme="minorHAnsi"/>
          <w:sz w:val="22"/>
          <w:szCs w:val="22"/>
        </w:rPr>
        <w:t>Z uwagi na pandemię w</w:t>
      </w:r>
      <w:r w:rsidR="00D9162F" w:rsidRPr="000018CD">
        <w:rPr>
          <w:rFonts w:asciiTheme="minorHAnsi" w:hAnsiTheme="minorHAnsi" w:cstheme="minorHAnsi"/>
          <w:sz w:val="22"/>
          <w:szCs w:val="22"/>
        </w:rPr>
        <w:t>iększość Polaków deklaruje, że spędzi urlop w kraju</w:t>
      </w:r>
      <w:r w:rsidRPr="000018CD">
        <w:rPr>
          <w:rFonts w:asciiTheme="minorHAnsi" w:hAnsiTheme="minorHAnsi" w:cstheme="minorHAnsi"/>
          <w:sz w:val="22"/>
          <w:szCs w:val="22"/>
        </w:rPr>
        <w:t xml:space="preserve">. Z drugiej strony, kolejne państwa otwierają już swoje granice dla swobodnego ruchu turystycznego, a biura podróży kuszą atrakcyjnymi ofertami, dlatego część z nas mimo wszystko wybierze jako cel urlopu zagraniczną destynację. Planujący rodzinny wyjazd poza Polskę mają dobrą okazję do zmotywowania swoich pociech do edukacji językowej, jako że to idealny moment na pokazanie praktycznych korzyści nauki języka obcego. Już podczas przygotowań do wyjazdu warto wypisać i uczyć się wspólnie z dziećmi przydatnych słów i zwrotów, by następnie, w czasie podróży zachęcić naszą pociechę </w:t>
      </w:r>
      <w:r w:rsidR="001E5492" w:rsidRPr="000018CD">
        <w:rPr>
          <w:rFonts w:asciiTheme="minorHAnsi" w:hAnsiTheme="minorHAnsi" w:cstheme="minorHAnsi"/>
          <w:sz w:val="22"/>
          <w:szCs w:val="22"/>
        </w:rPr>
        <w:t xml:space="preserve">np. </w:t>
      </w:r>
      <w:r w:rsidRPr="000018CD">
        <w:rPr>
          <w:rFonts w:asciiTheme="minorHAnsi" w:hAnsiTheme="minorHAnsi" w:cstheme="minorHAnsi"/>
          <w:sz w:val="22"/>
          <w:szCs w:val="22"/>
        </w:rPr>
        <w:t xml:space="preserve">do samodzielnego </w:t>
      </w:r>
      <w:r w:rsidR="009D2F50" w:rsidRPr="000018CD">
        <w:rPr>
          <w:rFonts w:asciiTheme="minorHAnsi" w:hAnsiTheme="minorHAnsi" w:cstheme="minorHAnsi"/>
          <w:sz w:val="22"/>
          <w:szCs w:val="22"/>
        </w:rPr>
        <w:t xml:space="preserve">zamawiania potraw w restauracji czy do rozmowy </w:t>
      </w:r>
      <w:r w:rsidR="001E5492" w:rsidRPr="000018CD">
        <w:rPr>
          <w:rFonts w:asciiTheme="minorHAnsi" w:hAnsiTheme="minorHAnsi" w:cstheme="minorHAnsi"/>
          <w:sz w:val="22"/>
          <w:szCs w:val="22"/>
        </w:rPr>
        <w:t xml:space="preserve">lub zabawy </w:t>
      </w:r>
      <w:r w:rsidR="009D2F50" w:rsidRPr="000018CD">
        <w:rPr>
          <w:rFonts w:asciiTheme="minorHAnsi" w:hAnsiTheme="minorHAnsi" w:cstheme="minorHAnsi"/>
          <w:sz w:val="22"/>
          <w:szCs w:val="22"/>
        </w:rPr>
        <w:t>z anglojęzycznymi rówieśnikami</w:t>
      </w:r>
      <w:r w:rsidR="001E5492" w:rsidRPr="000018CD">
        <w:rPr>
          <w:rFonts w:asciiTheme="minorHAnsi" w:hAnsiTheme="minorHAnsi" w:cstheme="minorHAnsi"/>
          <w:sz w:val="22"/>
          <w:szCs w:val="22"/>
        </w:rPr>
        <w:t xml:space="preserve"> lub animatorami prowadzącymi zajęcia dla dzieci</w:t>
      </w:r>
      <w:r w:rsidR="009D2F50" w:rsidRPr="000018CD">
        <w:rPr>
          <w:rFonts w:asciiTheme="minorHAnsi" w:hAnsiTheme="minorHAnsi" w:cstheme="minorHAnsi"/>
          <w:sz w:val="22"/>
          <w:szCs w:val="22"/>
        </w:rPr>
        <w:t xml:space="preserve">. </w:t>
      </w:r>
      <w:r w:rsidR="001E5492" w:rsidRPr="000018CD">
        <w:rPr>
          <w:rFonts w:asciiTheme="minorHAnsi" w:hAnsiTheme="minorHAnsi" w:cstheme="minorHAnsi"/>
          <w:sz w:val="22"/>
          <w:szCs w:val="22"/>
        </w:rPr>
        <w:t>Co istotne, pokażmy naszym dzieciom, jak sami radzimy sobie z używaniem języka angielskiego – w końcu jesteśmy dla nich najlepszym przykładem</w:t>
      </w:r>
    </w:p>
    <w:p w:rsidR="001E5492" w:rsidRPr="000018CD" w:rsidRDefault="001E5492" w:rsidP="000018CD">
      <w:pPr>
        <w:pStyle w:val="Akapitzlist"/>
        <w:widowControl/>
        <w:autoSpaceDE/>
        <w:autoSpaceDN/>
        <w:adjustRightInd/>
        <w:spacing w:after="200" w:line="276" w:lineRule="auto"/>
        <w:rPr>
          <w:rFonts w:asciiTheme="minorHAnsi" w:hAnsiTheme="minorHAnsi" w:cstheme="minorHAnsi"/>
          <w:sz w:val="22"/>
          <w:szCs w:val="22"/>
        </w:rPr>
      </w:pPr>
    </w:p>
    <w:p w:rsidR="001E5492" w:rsidRPr="000018CD" w:rsidRDefault="00B15892" w:rsidP="000018CD">
      <w:pPr>
        <w:pStyle w:val="Akapitzlist"/>
        <w:widowControl/>
        <w:autoSpaceDE/>
        <w:autoSpaceDN/>
        <w:adjustRightInd/>
        <w:spacing w:after="200" w:line="276" w:lineRule="auto"/>
        <w:rPr>
          <w:rFonts w:asciiTheme="minorHAnsi" w:hAnsiTheme="minorHAnsi" w:cstheme="minorHAnsi"/>
          <w:b/>
          <w:sz w:val="22"/>
          <w:szCs w:val="22"/>
        </w:rPr>
      </w:pPr>
      <w:r>
        <w:rPr>
          <w:rFonts w:asciiTheme="minorHAnsi" w:hAnsiTheme="minorHAnsi" w:cstheme="minorHAnsi"/>
          <w:b/>
          <w:sz w:val="22"/>
          <w:szCs w:val="22"/>
        </w:rPr>
        <w:t>Letnie zabawy z językiem w tle</w:t>
      </w:r>
    </w:p>
    <w:p w:rsidR="001E5492" w:rsidRPr="000018CD" w:rsidRDefault="001E5492" w:rsidP="000018CD">
      <w:pPr>
        <w:pStyle w:val="Akapitzlist"/>
        <w:widowControl/>
        <w:autoSpaceDE/>
        <w:autoSpaceDN/>
        <w:adjustRightInd/>
        <w:spacing w:after="200" w:line="276" w:lineRule="auto"/>
        <w:jc w:val="both"/>
        <w:rPr>
          <w:rFonts w:asciiTheme="minorHAnsi" w:hAnsiTheme="minorHAnsi" w:cstheme="minorHAnsi"/>
          <w:sz w:val="22"/>
          <w:szCs w:val="22"/>
        </w:rPr>
      </w:pPr>
      <w:r w:rsidRPr="000018CD">
        <w:rPr>
          <w:rFonts w:asciiTheme="minorHAnsi" w:hAnsiTheme="minorHAnsi" w:cstheme="minorHAnsi"/>
          <w:sz w:val="22"/>
          <w:szCs w:val="22"/>
        </w:rPr>
        <w:t xml:space="preserve">Wakacje to czas beztroskiej zabawy. Zadbajmy o to, by do codziennej rozrywki wpleść elementy nauki języka angielskiego. Oczywiście tak, by nadal była to dla naszego dziecka frajda. - </w:t>
      </w:r>
      <w:r w:rsidRPr="000018CD">
        <w:rPr>
          <w:rFonts w:asciiTheme="minorHAnsi" w:hAnsiTheme="minorHAnsi" w:cstheme="minorHAnsi"/>
          <w:i/>
          <w:sz w:val="22"/>
          <w:szCs w:val="22"/>
        </w:rPr>
        <w:t>Zorganizujmy seans ulubionych bajek, ale z oryginalnym lektorem lub angielskimi napisami, pośpiewajmy wspólnie zagraniczne piosenki ulubionych artystów naszych pociech, np. w ramach karaoke, uprzednio tłumacząc je na język polski. Warto też podsunąć naszym dzieciom anglojęzyczne gry</w:t>
      </w:r>
      <w:r w:rsidR="001C36AE">
        <w:rPr>
          <w:rFonts w:asciiTheme="minorHAnsi" w:hAnsiTheme="minorHAnsi" w:cstheme="minorHAnsi"/>
          <w:i/>
          <w:sz w:val="22"/>
          <w:szCs w:val="22"/>
        </w:rPr>
        <w:t xml:space="preserve"> planszowe</w:t>
      </w:r>
      <w:r w:rsidRPr="000018CD">
        <w:rPr>
          <w:rFonts w:asciiTheme="minorHAnsi" w:hAnsiTheme="minorHAnsi" w:cstheme="minorHAnsi"/>
          <w:i/>
          <w:sz w:val="22"/>
          <w:szCs w:val="22"/>
        </w:rPr>
        <w:t xml:space="preserve">, a nawet „udekorować” dom karteczkami z angielskim tłumaczeniem nazw poszczególnych przedmiotów – </w:t>
      </w:r>
      <w:r w:rsidRPr="000018CD">
        <w:rPr>
          <w:rFonts w:asciiTheme="minorHAnsi" w:hAnsiTheme="minorHAnsi" w:cstheme="minorHAnsi"/>
          <w:sz w:val="22"/>
          <w:szCs w:val="22"/>
        </w:rPr>
        <w:t xml:space="preserve">mówi </w:t>
      </w:r>
      <w:proofErr w:type="spellStart"/>
      <w:r w:rsidRPr="000018CD">
        <w:rPr>
          <w:rFonts w:asciiTheme="minorHAnsi" w:hAnsiTheme="minorHAnsi" w:cstheme="minorHAnsi"/>
          <w:sz w:val="22"/>
          <w:szCs w:val="22"/>
        </w:rPr>
        <w:t>Amy</w:t>
      </w:r>
      <w:proofErr w:type="spellEnd"/>
      <w:r w:rsidRPr="000018CD">
        <w:rPr>
          <w:rFonts w:asciiTheme="minorHAnsi" w:hAnsiTheme="minorHAnsi" w:cstheme="minorHAnsi"/>
          <w:sz w:val="22"/>
          <w:szCs w:val="22"/>
        </w:rPr>
        <w:t xml:space="preserve"> </w:t>
      </w:r>
      <w:proofErr w:type="spellStart"/>
      <w:r w:rsidR="00B15892" w:rsidRPr="00B15892">
        <w:rPr>
          <w:rFonts w:asciiTheme="minorHAnsi" w:hAnsiTheme="minorHAnsi" w:cstheme="minorHAnsi"/>
          <w:sz w:val="22"/>
          <w:szCs w:val="22"/>
        </w:rPr>
        <w:t>Krolevetskaya</w:t>
      </w:r>
      <w:proofErr w:type="spellEnd"/>
      <w:r w:rsidRPr="000018CD">
        <w:rPr>
          <w:rFonts w:asciiTheme="minorHAnsi" w:hAnsiTheme="minorHAnsi" w:cstheme="minorHAnsi"/>
          <w:sz w:val="22"/>
          <w:szCs w:val="22"/>
        </w:rPr>
        <w:t>, metodyczka języka angielskiego z interakt</w:t>
      </w:r>
      <w:r w:rsidR="00B15892">
        <w:rPr>
          <w:rFonts w:asciiTheme="minorHAnsi" w:hAnsiTheme="minorHAnsi" w:cstheme="minorHAnsi"/>
          <w:sz w:val="22"/>
          <w:szCs w:val="22"/>
        </w:rPr>
        <w:t>ywnej, internetowej</w:t>
      </w:r>
      <w:r w:rsidRPr="000018CD">
        <w:rPr>
          <w:rFonts w:asciiTheme="minorHAnsi" w:hAnsiTheme="minorHAnsi" w:cstheme="minorHAnsi"/>
          <w:sz w:val="22"/>
          <w:szCs w:val="22"/>
        </w:rPr>
        <w:t xml:space="preserve"> </w:t>
      </w:r>
      <w:r w:rsidR="00B15892">
        <w:rPr>
          <w:rFonts w:asciiTheme="minorHAnsi" w:hAnsiTheme="minorHAnsi" w:cstheme="minorHAnsi"/>
          <w:sz w:val="22"/>
          <w:szCs w:val="22"/>
        </w:rPr>
        <w:t>szkoły</w:t>
      </w:r>
      <w:r w:rsidRPr="000018CD">
        <w:rPr>
          <w:rFonts w:asciiTheme="minorHAnsi" w:hAnsiTheme="minorHAnsi" w:cstheme="minorHAnsi"/>
          <w:sz w:val="22"/>
          <w:szCs w:val="22"/>
        </w:rPr>
        <w:t xml:space="preserve"> języka angielskiego </w:t>
      </w:r>
      <w:proofErr w:type="spellStart"/>
      <w:r w:rsidRPr="000018CD">
        <w:rPr>
          <w:rFonts w:asciiTheme="minorHAnsi" w:hAnsiTheme="minorHAnsi" w:cstheme="minorHAnsi"/>
          <w:sz w:val="22"/>
          <w:szCs w:val="22"/>
        </w:rPr>
        <w:t>Novakid</w:t>
      </w:r>
      <w:proofErr w:type="spellEnd"/>
      <w:r w:rsidRPr="000018CD">
        <w:rPr>
          <w:rFonts w:asciiTheme="minorHAnsi" w:hAnsiTheme="minorHAnsi" w:cstheme="minorHAnsi"/>
          <w:sz w:val="22"/>
          <w:szCs w:val="22"/>
        </w:rPr>
        <w:t xml:space="preserve">. </w:t>
      </w:r>
    </w:p>
    <w:p w:rsidR="001E5492" w:rsidRPr="000018CD" w:rsidRDefault="001E5492" w:rsidP="000018CD">
      <w:pPr>
        <w:pStyle w:val="Akapitzlist"/>
        <w:widowControl/>
        <w:autoSpaceDE/>
        <w:autoSpaceDN/>
        <w:adjustRightInd/>
        <w:spacing w:after="200" w:line="276" w:lineRule="auto"/>
        <w:jc w:val="both"/>
        <w:rPr>
          <w:rFonts w:asciiTheme="minorHAnsi" w:hAnsiTheme="minorHAnsi" w:cstheme="minorHAnsi"/>
          <w:sz w:val="22"/>
          <w:szCs w:val="22"/>
        </w:rPr>
      </w:pPr>
    </w:p>
    <w:p w:rsidR="001E5492" w:rsidRPr="001C36AE" w:rsidRDefault="001C36AE" w:rsidP="001C36AE">
      <w:pPr>
        <w:pStyle w:val="Akapitzlist"/>
        <w:widowControl/>
        <w:autoSpaceDE/>
        <w:autoSpaceDN/>
        <w:adjustRightInd/>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Zorganizowane wakacje językowe</w:t>
      </w:r>
    </w:p>
    <w:p w:rsidR="001E5492" w:rsidRPr="000018CD" w:rsidRDefault="001E5492" w:rsidP="000018CD">
      <w:pPr>
        <w:pStyle w:val="Akapitzlist"/>
        <w:widowControl/>
        <w:autoSpaceDE/>
        <w:autoSpaceDN/>
        <w:adjustRightInd/>
        <w:spacing w:after="200" w:line="276" w:lineRule="auto"/>
        <w:jc w:val="both"/>
        <w:rPr>
          <w:rFonts w:asciiTheme="minorHAnsi" w:hAnsiTheme="minorHAnsi" w:cstheme="minorHAnsi"/>
          <w:sz w:val="22"/>
          <w:szCs w:val="22"/>
        </w:rPr>
      </w:pPr>
      <w:r w:rsidRPr="000018CD">
        <w:rPr>
          <w:rFonts w:asciiTheme="minorHAnsi" w:hAnsiTheme="minorHAnsi" w:cstheme="minorHAnsi"/>
          <w:sz w:val="22"/>
          <w:szCs w:val="22"/>
        </w:rPr>
        <w:t>Obowiązkowym punktem lata dla niejednego dziecka jest zorganiz</w:t>
      </w:r>
      <w:r w:rsidR="00C25B4A" w:rsidRPr="000018CD">
        <w:rPr>
          <w:rFonts w:asciiTheme="minorHAnsi" w:hAnsiTheme="minorHAnsi" w:cstheme="minorHAnsi"/>
          <w:sz w:val="22"/>
          <w:szCs w:val="22"/>
        </w:rPr>
        <w:t>owany wyjazd  z rówieśnikami. Bardzo często są to tematyczne kolonie, zgodne z zainteresowaniami uczestników, jak obozy taneczne czy sportowe. Jeśli nasza pociecha ma smykałkę do języków, warto zachęcić ją do udziału w obozie językowym. Poza og</w:t>
      </w:r>
      <w:r w:rsidR="001C36AE">
        <w:rPr>
          <w:rFonts w:asciiTheme="minorHAnsi" w:hAnsiTheme="minorHAnsi" w:cstheme="minorHAnsi"/>
          <w:sz w:val="22"/>
          <w:szCs w:val="22"/>
        </w:rPr>
        <w:t>romem przygód i radości płynącej</w:t>
      </w:r>
      <w:r w:rsidR="00C25B4A" w:rsidRPr="000018CD">
        <w:rPr>
          <w:rFonts w:asciiTheme="minorHAnsi" w:hAnsiTheme="minorHAnsi" w:cstheme="minorHAnsi"/>
          <w:sz w:val="22"/>
          <w:szCs w:val="22"/>
        </w:rPr>
        <w:t xml:space="preserve"> z samodzielnego wyjazdu, będzie to okazja do codziennej, intensywnej praktyki języka obcego. Z racji epidemii </w:t>
      </w:r>
      <w:proofErr w:type="spellStart"/>
      <w:r w:rsidR="00C25B4A" w:rsidRPr="000018CD">
        <w:rPr>
          <w:rFonts w:asciiTheme="minorHAnsi" w:hAnsiTheme="minorHAnsi" w:cstheme="minorHAnsi"/>
          <w:sz w:val="22"/>
          <w:szCs w:val="22"/>
        </w:rPr>
        <w:t>koronawirusa</w:t>
      </w:r>
      <w:proofErr w:type="spellEnd"/>
      <w:r w:rsidR="00C25B4A" w:rsidRPr="000018CD">
        <w:rPr>
          <w:rFonts w:asciiTheme="minorHAnsi" w:hAnsiTheme="minorHAnsi" w:cstheme="minorHAnsi"/>
          <w:sz w:val="22"/>
          <w:szCs w:val="22"/>
        </w:rPr>
        <w:t xml:space="preserve"> zagraniczne wyjazdy językowe zostały w dużym stopniu </w:t>
      </w:r>
      <w:r w:rsidR="00C25B4A" w:rsidRPr="000018CD">
        <w:rPr>
          <w:rFonts w:asciiTheme="minorHAnsi" w:hAnsiTheme="minorHAnsi" w:cstheme="minorHAnsi"/>
          <w:sz w:val="22"/>
          <w:szCs w:val="22"/>
        </w:rPr>
        <w:lastRenderedPageBreak/>
        <w:t xml:space="preserve">ograniczone, co pozbawia taki obóz jednego z najciekawszych punktów programu, czyli zakwaterowania u anglojęzycznej rodziny. Niemniej, obozy językowe organizowane w Polsce z native speakerami są równie wartościową opcją. Alternatywą dla wyjazdu na obóz są też półkolonie językowe organizowane w wielu miastach w Polsce, w ramach których dzieci mogą na co dzień spędzić kreatywnie swój wolny czas, rozwijając przy okazji kompetencje językowe. </w:t>
      </w:r>
    </w:p>
    <w:p w:rsidR="00D9162F" w:rsidRPr="000018CD" w:rsidRDefault="00D9162F" w:rsidP="000018CD">
      <w:pPr>
        <w:pStyle w:val="Akapitzlist"/>
        <w:widowControl/>
        <w:autoSpaceDE/>
        <w:autoSpaceDN/>
        <w:adjustRightInd/>
        <w:spacing w:after="200" w:line="276" w:lineRule="auto"/>
        <w:rPr>
          <w:rFonts w:asciiTheme="minorHAnsi" w:hAnsiTheme="minorHAnsi" w:cstheme="minorHAnsi"/>
          <w:b/>
          <w:sz w:val="22"/>
          <w:szCs w:val="22"/>
        </w:rPr>
      </w:pPr>
    </w:p>
    <w:p w:rsidR="00C25B4A" w:rsidRPr="001C36AE" w:rsidRDefault="001C36AE" w:rsidP="001C36AE">
      <w:pPr>
        <w:pStyle w:val="Akapitzlist"/>
        <w:widowControl/>
        <w:autoSpaceDE/>
        <w:autoSpaceDN/>
        <w:adjustRightInd/>
        <w:spacing w:after="200" w:line="276" w:lineRule="auto"/>
        <w:rPr>
          <w:rFonts w:asciiTheme="minorHAnsi" w:hAnsiTheme="minorHAnsi" w:cstheme="minorHAnsi"/>
          <w:b/>
          <w:sz w:val="22"/>
          <w:szCs w:val="22"/>
        </w:rPr>
      </w:pPr>
      <w:r>
        <w:rPr>
          <w:rFonts w:asciiTheme="minorHAnsi" w:hAnsiTheme="minorHAnsi" w:cstheme="minorHAnsi"/>
          <w:b/>
          <w:sz w:val="22"/>
          <w:szCs w:val="22"/>
        </w:rPr>
        <w:t>Letnia s</w:t>
      </w:r>
      <w:r w:rsidR="00C25B4A" w:rsidRPr="000018CD">
        <w:rPr>
          <w:rFonts w:asciiTheme="minorHAnsi" w:hAnsiTheme="minorHAnsi" w:cstheme="minorHAnsi"/>
          <w:b/>
          <w:sz w:val="22"/>
          <w:szCs w:val="22"/>
        </w:rPr>
        <w:t>zkoła 2.0</w:t>
      </w:r>
    </w:p>
    <w:p w:rsidR="00C25B4A" w:rsidRPr="000018CD" w:rsidRDefault="00DA1A5D" w:rsidP="000018CD">
      <w:pPr>
        <w:pStyle w:val="Akapitzlist"/>
        <w:widowControl/>
        <w:autoSpaceDE/>
        <w:autoSpaceDN/>
        <w:adjustRightInd/>
        <w:spacing w:after="200" w:line="276" w:lineRule="auto"/>
        <w:jc w:val="both"/>
        <w:rPr>
          <w:rFonts w:asciiTheme="minorHAnsi" w:hAnsiTheme="minorHAnsi" w:cstheme="minorHAnsi"/>
          <w:sz w:val="22"/>
          <w:szCs w:val="22"/>
        </w:rPr>
      </w:pPr>
      <w:r w:rsidRPr="000018CD">
        <w:rPr>
          <w:rFonts w:asciiTheme="minorHAnsi" w:hAnsiTheme="minorHAnsi" w:cstheme="minorHAnsi"/>
          <w:sz w:val="22"/>
          <w:szCs w:val="22"/>
        </w:rPr>
        <w:t xml:space="preserve">Urządzenia elektroniczne są już dla nas i dla naszych dzieci codziennością. Warto więc, by korzystanie z komputera, </w:t>
      </w:r>
      <w:r w:rsidR="001C36AE">
        <w:rPr>
          <w:rFonts w:asciiTheme="minorHAnsi" w:hAnsiTheme="minorHAnsi" w:cstheme="minorHAnsi"/>
          <w:sz w:val="22"/>
          <w:szCs w:val="22"/>
        </w:rPr>
        <w:t>tabletu czy telefonu niosło za s</w:t>
      </w:r>
      <w:r w:rsidRPr="000018CD">
        <w:rPr>
          <w:rFonts w:asciiTheme="minorHAnsi" w:hAnsiTheme="minorHAnsi" w:cstheme="minorHAnsi"/>
          <w:sz w:val="22"/>
          <w:szCs w:val="22"/>
        </w:rPr>
        <w:t>obą konkretne korzyści – by były one wykorzystywane w konkretnych, wartościowych celach. -</w:t>
      </w:r>
      <w:r w:rsidR="001C36AE">
        <w:rPr>
          <w:rFonts w:asciiTheme="minorHAnsi" w:hAnsiTheme="minorHAnsi" w:cstheme="minorHAnsi"/>
          <w:sz w:val="22"/>
          <w:szCs w:val="22"/>
        </w:rPr>
        <w:t xml:space="preserve"> </w:t>
      </w:r>
      <w:r w:rsidR="001C36AE">
        <w:rPr>
          <w:rFonts w:asciiTheme="minorHAnsi" w:hAnsiTheme="minorHAnsi" w:cstheme="minorHAnsi"/>
          <w:i/>
          <w:sz w:val="22"/>
          <w:szCs w:val="22"/>
        </w:rPr>
        <w:t>Jeśli np. wybieramy się na wakacyjną</w:t>
      </w:r>
      <w:r w:rsidRPr="000018CD">
        <w:rPr>
          <w:rFonts w:asciiTheme="minorHAnsi" w:hAnsiTheme="minorHAnsi" w:cstheme="minorHAnsi"/>
          <w:i/>
          <w:sz w:val="22"/>
          <w:szCs w:val="22"/>
        </w:rPr>
        <w:t xml:space="preserve"> podróż samochodem</w:t>
      </w:r>
      <w:r w:rsidR="001C36AE">
        <w:rPr>
          <w:rFonts w:asciiTheme="minorHAnsi" w:hAnsiTheme="minorHAnsi" w:cstheme="minorHAnsi"/>
          <w:i/>
          <w:sz w:val="22"/>
          <w:szCs w:val="22"/>
        </w:rPr>
        <w:t xml:space="preserve"> czy pociągiem</w:t>
      </w:r>
      <w:r w:rsidRPr="000018CD">
        <w:rPr>
          <w:rFonts w:asciiTheme="minorHAnsi" w:hAnsiTheme="minorHAnsi" w:cstheme="minorHAnsi"/>
          <w:i/>
          <w:sz w:val="22"/>
          <w:szCs w:val="22"/>
        </w:rPr>
        <w:t xml:space="preserve">, </w:t>
      </w:r>
      <w:r w:rsidR="001C36AE">
        <w:rPr>
          <w:rFonts w:asciiTheme="minorHAnsi" w:hAnsiTheme="minorHAnsi" w:cstheme="minorHAnsi"/>
          <w:i/>
          <w:sz w:val="22"/>
          <w:szCs w:val="22"/>
        </w:rPr>
        <w:t>a w czasie jazdy nasze dzieci</w:t>
      </w:r>
      <w:r w:rsidRPr="000018CD">
        <w:rPr>
          <w:rFonts w:asciiTheme="minorHAnsi" w:hAnsiTheme="minorHAnsi" w:cstheme="minorHAnsi"/>
          <w:i/>
          <w:sz w:val="22"/>
          <w:szCs w:val="22"/>
        </w:rPr>
        <w:t xml:space="preserve"> wyraźnie się nudzą, pobierzmy na telefon czy tablet aplikacje do nauki języka, które są nastawione na edukację w formie zabawy – quizów, </w:t>
      </w:r>
      <w:r w:rsidR="000018CD" w:rsidRPr="000018CD">
        <w:rPr>
          <w:rFonts w:asciiTheme="minorHAnsi" w:hAnsiTheme="minorHAnsi" w:cstheme="minorHAnsi"/>
          <w:i/>
          <w:sz w:val="22"/>
          <w:szCs w:val="22"/>
        </w:rPr>
        <w:t>gier, piosenek czy kolorowanek</w:t>
      </w:r>
      <w:r w:rsidR="001C36AE">
        <w:rPr>
          <w:rFonts w:asciiTheme="minorHAnsi" w:hAnsiTheme="minorHAnsi" w:cstheme="minorHAnsi"/>
          <w:sz w:val="22"/>
          <w:szCs w:val="22"/>
        </w:rPr>
        <w:t xml:space="preserve"> – dodaje </w:t>
      </w:r>
      <w:proofErr w:type="spellStart"/>
      <w:r w:rsidR="001C36AE" w:rsidRPr="000018CD">
        <w:rPr>
          <w:rFonts w:asciiTheme="minorHAnsi" w:hAnsiTheme="minorHAnsi" w:cstheme="minorHAnsi"/>
          <w:sz w:val="22"/>
          <w:szCs w:val="22"/>
        </w:rPr>
        <w:t>Amy</w:t>
      </w:r>
      <w:proofErr w:type="spellEnd"/>
      <w:r w:rsidR="001C36AE" w:rsidRPr="000018CD">
        <w:rPr>
          <w:rFonts w:asciiTheme="minorHAnsi" w:hAnsiTheme="minorHAnsi" w:cstheme="minorHAnsi"/>
          <w:sz w:val="22"/>
          <w:szCs w:val="22"/>
        </w:rPr>
        <w:t xml:space="preserve"> </w:t>
      </w:r>
      <w:proofErr w:type="spellStart"/>
      <w:r w:rsidR="001C36AE" w:rsidRPr="00B15892">
        <w:rPr>
          <w:rFonts w:asciiTheme="minorHAnsi" w:hAnsiTheme="minorHAnsi" w:cstheme="minorHAnsi"/>
          <w:sz w:val="22"/>
          <w:szCs w:val="22"/>
        </w:rPr>
        <w:t>Krolevetskaya</w:t>
      </w:r>
      <w:proofErr w:type="spellEnd"/>
      <w:r w:rsidR="001C36AE" w:rsidRPr="000018CD">
        <w:rPr>
          <w:rFonts w:asciiTheme="minorHAnsi" w:hAnsiTheme="minorHAnsi" w:cstheme="minorHAnsi"/>
          <w:sz w:val="22"/>
          <w:szCs w:val="22"/>
        </w:rPr>
        <w:t xml:space="preserve"> </w:t>
      </w:r>
      <w:r w:rsidR="000018CD" w:rsidRPr="000018CD">
        <w:rPr>
          <w:rFonts w:asciiTheme="minorHAnsi" w:hAnsiTheme="minorHAnsi" w:cstheme="minorHAnsi"/>
          <w:sz w:val="22"/>
          <w:szCs w:val="22"/>
        </w:rPr>
        <w:t xml:space="preserve">z </w:t>
      </w:r>
      <w:proofErr w:type="spellStart"/>
      <w:r w:rsidR="000018CD" w:rsidRPr="000018CD">
        <w:rPr>
          <w:rFonts w:asciiTheme="minorHAnsi" w:hAnsiTheme="minorHAnsi" w:cstheme="minorHAnsi"/>
          <w:sz w:val="22"/>
          <w:szCs w:val="22"/>
        </w:rPr>
        <w:t>Novakid</w:t>
      </w:r>
      <w:proofErr w:type="spellEnd"/>
      <w:r w:rsidR="000018CD" w:rsidRPr="000018CD">
        <w:rPr>
          <w:rFonts w:asciiTheme="minorHAnsi" w:hAnsiTheme="minorHAnsi" w:cstheme="minorHAnsi"/>
          <w:sz w:val="22"/>
          <w:szCs w:val="22"/>
        </w:rPr>
        <w:t xml:space="preserve">. Jeżeli zależy nam, by nasze dziecko nie miało przerwy od nauki języka, możemy też spróbować alternatywnych forma nauczania, np. na dedykowanych platformach językowych, które dają opcję spersonalizowanej nauki </w:t>
      </w:r>
      <w:r w:rsidR="00D278C2">
        <w:rPr>
          <w:rFonts w:asciiTheme="minorHAnsi" w:hAnsiTheme="minorHAnsi" w:cstheme="minorHAnsi"/>
          <w:sz w:val="22"/>
          <w:szCs w:val="22"/>
        </w:rPr>
        <w:t xml:space="preserve">w formie zabawy </w:t>
      </w:r>
      <w:r w:rsidR="001C36AE">
        <w:rPr>
          <w:rFonts w:asciiTheme="minorHAnsi" w:hAnsiTheme="minorHAnsi" w:cstheme="minorHAnsi"/>
          <w:sz w:val="22"/>
          <w:szCs w:val="22"/>
        </w:rPr>
        <w:t xml:space="preserve">w domu, </w:t>
      </w:r>
      <w:r w:rsidR="000018CD" w:rsidRPr="000018CD">
        <w:rPr>
          <w:rFonts w:asciiTheme="minorHAnsi" w:hAnsiTheme="minorHAnsi" w:cstheme="minorHAnsi"/>
          <w:sz w:val="22"/>
          <w:szCs w:val="22"/>
        </w:rPr>
        <w:t>o wybranych, dostosowanyc</w:t>
      </w:r>
      <w:r w:rsidR="001C36AE">
        <w:rPr>
          <w:rFonts w:asciiTheme="minorHAnsi" w:hAnsiTheme="minorHAnsi" w:cstheme="minorHAnsi"/>
          <w:sz w:val="22"/>
          <w:szCs w:val="22"/>
        </w:rPr>
        <w:t xml:space="preserve">h do naszych możliwości porach – np. w deszczowe dni, kiedy nasze pociechy nie mają tak wielu opcji na zapełnienie planu dnia. </w:t>
      </w:r>
    </w:p>
    <w:p w:rsidR="00D9162F" w:rsidRPr="000018CD" w:rsidRDefault="00D9162F" w:rsidP="000018CD">
      <w:pPr>
        <w:pStyle w:val="Akapitzlist"/>
        <w:widowControl/>
        <w:autoSpaceDE/>
        <w:autoSpaceDN/>
        <w:adjustRightInd/>
        <w:spacing w:after="200" w:line="276" w:lineRule="auto"/>
        <w:rPr>
          <w:rFonts w:asciiTheme="minorHAnsi" w:hAnsiTheme="minorHAnsi" w:cstheme="minorHAnsi"/>
          <w:b/>
          <w:sz w:val="22"/>
          <w:szCs w:val="22"/>
        </w:rPr>
      </w:pPr>
    </w:p>
    <w:p w:rsidR="00D9162F" w:rsidRPr="000018CD" w:rsidRDefault="00D9162F" w:rsidP="000018CD">
      <w:pPr>
        <w:pStyle w:val="Akapitzlist"/>
        <w:widowControl/>
        <w:autoSpaceDE/>
        <w:autoSpaceDN/>
        <w:adjustRightInd/>
        <w:spacing w:after="200" w:line="276" w:lineRule="auto"/>
        <w:rPr>
          <w:rFonts w:asciiTheme="minorHAnsi" w:hAnsiTheme="minorHAnsi" w:cstheme="minorHAnsi"/>
          <w:b/>
          <w:sz w:val="22"/>
          <w:szCs w:val="22"/>
        </w:rPr>
      </w:pPr>
    </w:p>
    <w:p w:rsidR="00D9162F" w:rsidRPr="000018CD" w:rsidRDefault="00D9162F" w:rsidP="000018CD">
      <w:pPr>
        <w:pStyle w:val="Akapitzlist"/>
        <w:widowControl/>
        <w:autoSpaceDE/>
        <w:autoSpaceDN/>
        <w:adjustRightInd/>
        <w:spacing w:after="200" w:line="276" w:lineRule="auto"/>
        <w:rPr>
          <w:rFonts w:asciiTheme="minorHAnsi" w:hAnsiTheme="minorHAnsi" w:cstheme="minorHAnsi"/>
          <w:b/>
          <w:sz w:val="22"/>
          <w:szCs w:val="22"/>
        </w:rPr>
      </w:pPr>
    </w:p>
    <w:p w:rsidR="00D9162F" w:rsidRPr="000018CD" w:rsidRDefault="00D9162F" w:rsidP="000018CD">
      <w:pPr>
        <w:pStyle w:val="Akapitzlist"/>
        <w:widowControl/>
        <w:autoSpaceDE/>
        <w:autoSpaceDN/>
        <w:adjustRightInd/>
        <w:spacing w:after="200" w:line="276" w:lineRule="auto"/>
        <w:rPr>
          <w:rFonts w:asciiTheme="minorHAnsi" w:hAnsiTheme="minorHAnsi" w:cstheme="minorHAnsi"/>
          <w:b/>
          <w:sz w:val="22"/>
          <w:szCs w:val="22"/>
        </w:rPr>
      </w:pPr>
    </w:p>
    <w:p w:rsidR="001F0F18" w:rsidRPr="000018CD" w:rsidRDefault="001F0F18" w:rsidP="000018CD">
      <w:pPr>
        <w:pStyle w:val="Akapitzlist"/>
        <w:widowControl/>
        <w:autoSpaceDE/>
        <w:autoSpaceDN/>
        <w:adjustRightInd/>
        <w:spacing w:after="200" w:line="276" w:lineRule="auto"/>
        <w:rPr>
          <w:rFonts w:asciiTheme="minorHAnsi" w:hAnsiTheme="minorHAnsi" w:cstheme="minorHAnsi"/>
          <w:sz w:val="22"/>
          <w:szCs w:val="22"/>
        </w:rPr>
      </w:pPr>
    </w:p>
    <w:p w:rsidR="001F0F18" w:rsidRPr="000018CD" w:rsidRDefault="001F0F18" w:rsidP="000018CD">
      <w:pPr>
        <w:pStyle w:val="Akapitzlist"/>
        <w:widowControl/>
        <w:autoSpaceDE/>
        <w:autoSpaceDN/>
        <w:adjustRightInd/>
        <w:spacing w:after="200" w:line="276" w:lineRule="auto"/>
        <w:rPr>
          <w:rFonts w:asciiTheme="minorHAnsi" w:hAnsiTheme="minorHAnsi" w:cstheme="minorHAnsi"/>
          <w:b/>
          <w:sz w:val="22"/>
          <w:szCs w:val="22"/>
        </w:rPr>
      </w:pPr>
    </w:p>
    <w:p w:rsidR="001F0F18" w:rsidRPr="000018CD" w:rsidRDefault="001F0F18" w:rsidP="000018CD">
      <w:pPr>
        <w:pStyle w:val="Akapitzlist"/>
        <w:widowControl/>
        <w:autoSpaceDE/>
        <w:autoSpaceDN/>
        <w:adjustRightInd/>
        <w:spacing w:after="200" w:line="276" w:lineRule="auto"/>
        <w:rPr>
          <w:rFonts w:asciiTheme="minorHAnsi" w:hAnsiTheme="minorHAnsi" w:cstheme="minorHAnsi"/>
          <w:sz w:val="22"/>
          <w:szCs w:val="22"/>
        </w:rPr>
      </w:pPr>
    </w:p>
    <w:p w:rsidR="001F0F18" w:rsidRPr="000018CD" w:rsidRDefault="001F0F18" w:rsidP="000018CD">
      <w:pPr>
        <w:pStyle w:val="Akapitzlist"/>
        <w:widowControl/>
        <w:autoSpaceDE/>
        <w:autoSpaceDN/>
        <w:adjustRightInd/>
        <w:spacing w:after="200" w:line="276" w:lineRule="auto"/>
        <w:rPr>
          <w:rFonts w:asciiTheme="minorHAnsi" w:hAnsiTheme="minorHAnsi" w:cstheme="minorHAnsi"/>
          <w:sz w:val="22"/>
          <w:szCs w:val="22"/>
        </w:rPr>
      </w:pPr>
    </w:p>
    <w:sectPr w:rsidR="001F0F18" w:rsidRPr="000018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F5" w:rsidRDefault="00C47BF5" w:rsidP="00EA6849">
      <w:pPr>
        <w:spacing w:after="0" w:line="240" w:lineRule="auto"/>
      </w:pPr>
      <w:r>
        <w:separator/>
      </w:r>
    </w:p>
  </w:endnote>
  <w:endnote w:type="continuationSeparator" w:id="0">
    <w:p w:rsidR="00C47BF5" w:rsidRDefault="00C47BF5" w:rsidP="00EA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F5" w:rsidRDefault="00C47BF5" w:rsidP="00EA6849">
      <w:pPr>
        <w:spacing w:after="0" w:line="240" w:lineRule="auto"/>
      </w:pPr>
      <w:r>
        <w:separator/>
      </w:r>
    </w:p>
  </w:footnote>
  <w:footnote w:type="continuationSeparator" w:id="0">
    <w:p w:rsidR="00C47BF5" w:rsidRDefault="00C47BF5" w:rsidP="00EA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49" w:rsidRDefault="00EA6849">
    <w:pPr>
      <w:pStyle w:val="Nagwek"/>
    </w:pPr>
    <w:r w:rsidRPr="000D1ACB">
      <w:rPr>
        <w:rFonts w:ascii="Open Sans" w:hAnsi="Open Sans" w:cs="Open Sans"/>
        <w:noProof/>
        <w:sz w:val="36"/>
        <w:szCs w:val="36"/>
        <w:lang w:eastAsia="pl-PL"/>
      </w:rPr>
      <w:drawing>
        <wp:inline distT="0" distB="0" distL="0" distR="0" wp14:anchorId="78339B2A" wp14:editId="6ED48A20">
          <wp:extent cx="2019300" cy="724664"/>
          <wp:effectExtent l="0" t="0" r="0" b="0"/>
          <wp:docPr id="3" name="Obraz 3" descr="C:\Users\GoodOnePR\Desktop\Novak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OnePR\Desktop\Novaki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972" cy="752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6003"/>
    <w:multiLevelType w:val="hybridMultilevel"/>
    <w:tmpl w:val="6A6ACC16"/>
    <w:lvl w:ilvl="0" w:tplc="E384BDC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2D18A3"/>
    <w:multiLevelType w:val="hybridMultilevel"/>
    <w:tmpl w:val="540E27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0E200F"/>
    <w:multiLevelType w:val="hybridMultilevel"/>
    <w:tmpl w:val="B274A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49"/>
    <w:rsid w:val="000018CD"/>
    <w:rsid w:val="0001186C"/>
    <w:rsid w:val="00032564"/>
    <w:rsid w:val="0004339D"/>
    <w:rsid w:val="00075180"/>
    <w:rsid w:val="000B59DE"/>
    <w:rsid w:val="000C0B26"/>
    <w:rsid w:val="000F348A"/>
    <w:rsid w:val="00141496"/>
    <w:rsid w:val="001C36AE"/>
    <w:rsid w:val="001E5492"/>
    <w:rsid w:val="001F0F18"/>
    <w:rsid w:val="00235B71"/>
    <w:rsid w:val="002907DB"/>
    <w:rsid w:val="002F1D8F"/>
    <w:rsid w:val="00300E2B"/>
    <w:rsid w:val="00304B05"/>
    <w:rsid w:val="00324E04"/>
    <w:rsid w:val="003A6277"/>
    <w:rsid w:val="003B75BA"/>
    <w:rsid w:val="0042095E"/>
    <w:rsid w:val="00454D4D"/>
    <w:rsid w:val="004A2824"/>
    <w:rsid w:val="004E1275"/>
    <w:rsid w:val="00590BE3"/>
    <w:rsid w:val="00596A74"/>
    <w:rsid w:val="00627DC3"/>
    <w:rsid w:val="006B2A1F"/>
    <w:rsid w:val="007911A8"/>
    <w:rsid w:val="007E6D0A"/>
    <w:rsid w:val="00887C59"/>
    <w:rsid w:val="008C559C"/>
    <w:rsid w:val="008E4070"/>
    <w:rsid w:val="009108B0"/>
    <w:rsid w:val="00961437"/>
    <w:rsid w:val="009D2F50"/>
    <w:rsid w:val="009E4AAC"/>
    <w:rsid w:val="00A45AFD"/>
    <w:rsid w:val="00A46C7B"/>
    <w:rsid w:val="00A57438"/>
    <w:rsid w:val="00A6423D"/>
    <w:rsid w:val="00A6682E"/>
    <w:rsid w:val="00B15892"/>
    <w:rsid w:val="00BD5DCB"/>
    <w:rsid w:val="00BE79C4"/>
    <w:rsid w:val="00C25B4A"/>
    <w:rsid w:val="00C47BF5"/>
    <w:rsid w:val="00CD61A2"/>
    <w:rsid w:val="00D00580"/>
    <w:rsid w:val="00D01CCA"/>
    <w:rsid w:val="00D278C2"/>
    <w:rsid w:val="00D9162F"/>
    <w:rsid w:val="00DA1A5D"/>
    <w:rsid w:val="00DD5653"/>
    <w:rsid w:val="00E062C1"/>
    <w:rsid w:val="00EA6849"/>
    <w:rsid w:val="00EC4820"/>
    <w:rsid w:val="00ED275F"/>
    <w:rsid w:val="00ED51EB"/>
    <w:rsid w:val="00EE49B2"/>
    <w:rsid w:val="00F20F02"/>
    <w:rsid w:val="00FA79CD"/>
    <w:rsid w:val="00FE5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FE7C"/>
  <w15:chartTrackingRefBased/>
  <w15:docId w15:val="{95DB20E1-ACD5-482E-BA72-C9A727AB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96143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849"/>
    <w:pPr>
      <w:widowControl w:val="0"/>
      <w:autoSpaceDE w:val="0"/>
      <w:autoSpaceDN w:val="0"/>
      <w:adjustRightInd w:val="0"/>
      <w:spacing w:after="0" w:line="240" w:lineRule="auto"/>
      <w:ind w:left="720"/>
      <w:contextualSpacing/>
    </w:pPr>
    <w:rPr>
      <w:rFonts w:ascii="Verdana" w:eastAsia="Times New Roman" w:hAnsi="Verdana" w:cs="Times New Roman"/>
      <w:sz w:val="20"/>
      <w:szCs w:val="20"/>
      <w:lang w:eastAsia="pl-PL"/>
    </w:rPr>
  </w:style>
  <w:style w:type="paragraph" w:styleId="Nagwek">
    <w:name w:val="header"/>
    <w:basedOn w:val="Normalny"/>
    <w:link w:val="NagwekZnak"/>
    <w:uiPriority w:val="99"/>
    <w:unhideWhenUsed/>
    <w:rsid w:val="00EA68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849"/>
  </w:style>
  <w:style w:type="paragraph" w:styleId="Stopka">
    <w:name w:val="footer"/>
    <w:basedOn w:val="Normalny"/>
    <w:link w:val="StopkaZnak"/>
    <w:uiPriority w:val="99"/>
    <w:unhideWhenUsed/>
    <w:rsid w:val="00EA68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849"/>
  </w:style>
  <w:style w:type="paragraph" w:styleId="Tekstprzypisudolnego">
    <w:name w:val="footnote text"/>
    <w:basedOn w:val="Normalny"/>
    <w:link w:val="TekstprzypisudolnegoZnak"/>
    <w:uiPriority w:val="99"/>
    <w:semiHidden/>
    <w:unhideWhenUsed/>
    <w:rsid w:val="00961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1437"/>
    <w:rPr>
      <w:sz w:val="20"/>
      <w:szCs w:val="20"/>
    </w:rPr>
  </w:style>
  <w:style w:type="character" w:styleId="Odwoanieprzypisudolnego">
    <w:name w:val="footnote reference"/>
    <w:basedOn w:val="Domylnaczcionkaakapitu"/>
    <w:uiPriority w:val="99"/>
    <w:semiHidden/>
    <w:unhideWhenUsed/>
    <w:rsid w:val="00961437"/>
    <w:rPr>
      <w:vertAlign w:val="superscript"/>
    </w:rPr>
  </w:style>
  <w:style w:type="character" w:styleId="Hipercze">
    <w:name w:val="Hyperlink"/>
    <w:basedOn w:val="Domylnaczcionkaakapitu"/>
    <w:uiPriority w:val="99"/>
    <w:semiHidden/>
    <w:unhideWhenUsed/>
    <w:rsid w:val="00961437"/>
    <w:rPr>
      <w:color w:val="0000FF"/>
      <w:u w:val="single"/>
    </w:rPr>
  </w:style>
  <w:style w:type="character" w:customStyle="1" w:styleId="Nagwek4Znak">
    <w:name w:val="Nagłówek 4 Znak"/>
    <w:basedOn w:val="Domylnaczcionkaakapitu"/>
    <w:link w:val="Nagwek4"/>
    <w:uiPriority w:val="9"/>
    <w:rsid w:val="00961437"/>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961437"/>
    <w:rPr>
      <w:b/>
      <w:bCs/>
    </w:rPr>
  </w:style>
  <w:style w:type="character" w:customStyle="1" w:styleId="6qdm">
    <w:name w:val="_6qdm"/>
    <w:basedOn w:val="Domylnaczcionkaakapitu"/>
    <w:rsid w:val="00961437"/>
  </w:style>
  <w:style w:type="character" w:customStyle="1" w:styleId="textexposedshow">
    <w:name w:val="text_exposed_show"/>
    <w:basedOn w:val="Domylnaczcionkaakapitu"/>
    <w:rsid w:val="0096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6029">
      <w:bodyDiv w:val="1"/>
      <w:marLeft w:val="0"/>
      <w:marRight w:val="0"/>
      <w:marTop w:val="0"/>
      <w:marBottom w:val="0"/>
      <w:divBdr>
        <w:top w:val="none" w:sz="0" w:space="0" w:color="auto"/>
        <w:left w:val="none" w:sz="0" w:space="0" w:color="auto"/>
        <w:bottom w:val="none" w:sz="0" w:space="0" w:color="auto"/>
        <w:right w:val="none" w:sz="0" w:space="0" w:color="auto"/>
      </w:divBdr>
    </w:div>
    <w:div w:id="1023896572">
      <w:bodyDiv w:val="1"/>
      <w:marLeft w:val="0"/>
      <w:marRight w:val="0"/>
      <w:marTop w:val="0"/>
      <w:marBottom w:val="0"/>
      <w:divBdr>
        <w:top w:val="none" w:sz="0" w:space="0" w:color="auto"/>
        <w:left w:val="none" w:sz="0" w:space="0" w:color="auto"/>
        <w:bottom w:val="none" w:sz="0" w:space="0" w:color="auto"/>
        <w:right w:val="none" w:sz="0" w:space="0" w:color="auto"/>
      </w:divBdr>
    </w:div>
    <w:div w:id="1084690465">
      <w:bodyDiv w:val="1"/>
      <w:marLeft w:val="0"/>
      <w:marRight w:val="0"/>
      <w:marTop w:val="0"/>
      <w:marBottom w:val="0"/>
      <w:divBdr>
        <w:top w:val="none" w:sz="0" w:space="0" w:color="auto"/>
        <w:left w:val="none" w:sz="0" w:space="0" w:color="auto"/>
        <w:bottom w:val="none" w:sz="0" w:space="0" w:color="auto"/>
        <w:right w:val="none" w:sz="0" w:space="0" w:color="auto"/>
      </w:divBdr>
    </w:div>
    <w:div w:id="15583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92AE-F2E0-4650-AA87-69DF7EAE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626</Words>
  <Characters>3757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GoodOnePR</dc:creator>
  <cp:keywords/>
  <dc:description/>
  <cp:lastModifiedBy>GoodOnePR</cp:lastModifiedBy>
  <cp:revision>5</cp:revision>
  <dcterms:created xsi:type="dcterms:W3CDTF">2020-06-20T19:18:00Z</dcterms:created>
  <dcterms:modified xsi:type="dcterms:W3CDTF">2020-06-24T11:29:00Z</dcterms:modified>
</cp:coreProperties>
</file>